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7" w:rsidRDefault="00806557" w:rsidP="008065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ANKIETA </w:t>
      </w:r>
    </w:p>
    <w:p w:rsidR="00547733" w:rsidRDefault="00806557" w:rsidP="00806557">
      <w:pPr>
        <w:jc w:val="center"/>
        <w:rPr>
          <w:sz w:val="28"/>
          <w:szCs w:val="28"/>
        </w:rPr>
      </w:pPr>
      <w:r w:rsidRPr="00806557">
        <w:rPr>
          <w:sz w:val="28"/>
          <w:szCs w:val="28"/>
        </w:rPr>
        <w:t xml:space="preserve">Dla właścicieli nieruchomości z terenu Gminy </w:t>
      </w:r>
      <w:r w:rsidR="004E702B">
        <w:rPr>
          <w:sz w:val="28"/>
          <w:szCs w:val="28"/>
        </w:rPr>
        <w:t>Piątnica</w:t>
      </w:r>
      <w:r w:rsidRPr="00806557">
        <w:rPr>
          <w:sz w:val="28"/>
          <w:szCs w:val="28"/>
        </w:rPr>
        <w:t xml:space="preserve"> dotyczy ewidencji zbiorników bezodpływowych nieczystości płynnych (szamb) </w:t>
      </w:r>
      <w:r w:rsidR="009B6832">
        <w:rPr>
          <w:sz w:val="28"/>
          <w:szCs w:val="28"/>
        </w:rPr>
        <w:br/>
      </w:r>
      <w:r w:rsidRPr="00806557">
        <w:rPr>
          <w:sz w:val="28"/>
          <w:szCs w:val="28"/>
        </w:rPr>
        <w:t>lub przydomowych oczyszczalni ścieków</w:t>
      </w:r>
      <w:r w:rsidR="00547733">
        <w:rPr>
          <w:sz w:val="28"/>
          <w:szCs w:val="28"/>
        </w:rPr>
        <w:t>;</w:t>
      </w:r>
    </w:p>
    <w:p w:rsidR="00806557" w:rsidRDefault="00806557" w:rsidP="00806557">
      <w:pPr>
        <w:jc w:val="center"/>
        <w:rPr>
          <w:i/>
        </w:rPr>
      </w:pPr>
    </w:p>
    <w:p w:rsidR="00452BBD" w:rsidRDefault="00452BBD" w:rsidP="00452BBD">
      <w:pPr>
        <w:jc w:val="center"/>
        <w:rPr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935"/>
        <w:gridCol w:w="2671"/>
      </w:tblGrid>
      <w:tr w:rsidR="00452BBD" w:rsidTr="00FB294C">
        <w:trPr>
          <w:trHeight w:val="67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AB6" w:rsidRDefault="00137AB6" w:rsidP="008C2130">
            <w:pPr>
              <w:jc w:val="center"/>
            </w:pPr>
            <w:r>
              <w:t>Imię i Nazwisko</w:t>
            </w:r>
          </w:p>
          <w:p w:rsidR="00452BBD" w:rsidRDefault="00452BBD" w:rsidP="008C2130">
            <w:pPr>
              <w:jc w:val="center"/>
            </w:pPr>
            <w:r>
              <w:t xml:space="preserve">Adres nieruchomości oraz numer działki </w:t>
            </w:r>
          </w:p>
          <w:p w:rsidR="005F5176" w:rsidRDefault="005F5176" w:rsidP="008C2130">
            <w:pPr>
              <w:jc w:val="center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452BBD" w:rsidTr="0072768D">
        <w:trPr>
          <w:trHeight w:val="446"/>
        </w:trPr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Liczba osób zamieszkujących posesję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6A230F" w:rsidTr="0072768D">
        <w:trPr>
          <w:trHeight w:val="391"/>
        </w:trPr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230F" w:rsidRDefault="006A230F" w:rsidP="006A230F">
            <w:r>
              <w:t xml:space="preserve">Przyłączenie budynku do sieci kanalizacyjnej </w:t>
            </w: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230F" w:rsidRDefault="006A230F" w:rsidP="008C2130">
            <w:pPr>
              <w:jc w:val="center"/>
            </w:pPr>
            <w:r>
              <w:sym w:font="Wingdings" w:char="F06F"/>
            </w:r>
            <w:r>
              <w:t>Tak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230F" w:rsidRDefault="006A230F" w:rsidP="008C2130">
            <w:pPr>
              <w:jc w:val="center"/>
            </w:pPr>
            <w:r>
              <w:sym w:font="Wingdings" w:char="F06F"/>
            </w:r>
            <w:r>
              <w:t>Nie</w:t>
            </w:r>
          </w:p>
        </w:tc>
      </w:tr>
      <w:tr w:rsidR="00452BBD" w:rsidTr="00DC10F2">
        <w:trPr>
          <w:trHeight w:val="386"/>
        </w:trPr>
        <w:tc>
          <w:tcPr>
            <w:tcW w:w="92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52BBD" w:rsidRPr="00137AB6" w:rsidRDefault="00452BBD" w:rsidP="008C2130">
            <w:pPr>
              <w:jc w:val="center"/>
              <w:rPr>
                <w:b/>
              </w:rPr>
            </w:pPr>
            <w:r w:rsidRPr="00137AB6">
              <w:rPr>
                <w:b/>
              </w:rPr>
              <w:t xml:space="preserve">Dane techniczne zbiornika bezodpływowego </w:t>
            </w:r>
            <w:r w:rsidR="00137AB6" w:rsidRPr="00137AB6">
              <w:rPr>
                <w:b/>
              </w:rPr>
              <w:t>(SZAMBA)</w:t>
            </w:r>
          </w:p>
        </w:tc>
      </w:tr>
      <w:tr w:rsidR="00452BBD" w:rsidTr="0072768D">
        <w:trPr>
          <w:trHeight w:val="423"/>
        </w:trPr>
        <w:tc>
          <w:tcPr>
            <w:tcW w:w="4606" w:type="dxa"/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Pojemność (m³)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452BBD" w:rsidTr="008C2130">
        <w:tc>
          <w:tcPr>
            <w:tcW w:w="4606" w:type="dxa"/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Technologia wykonania zbiornika (kręgi betonowe, metalowy, poliestrowy, zalewany betonem itp.)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452BBD" w:rsidTr="008C2130">
        <w:tc>
          <w:tcPr>
            <w:tcW w:w="4606" w:type="dxa"/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Czy podpisana jest umowa z firmą na opróżnianie zbiornika?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452BBD" w:rsidTr="00DC10F2">
        <w:trPr>
          <w:trHeight w:val="427"/>
        </w:trPr>
        <w:tc>
          <w:tcPr>
            <w:tcW w:w="4606" w:type="dxa"/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Data zawarcia umowy?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452BBD" w:rsidTr="008C2130">
        <w:tc>
          <w:tcPr>
            <w:tcW w:w="4606" w:type="dxa"/>
            <w:shd w:val="clear" w:color="auto" w:fill="auto"/>
          </w:tcPr>
          <w:p w:rsidR="00452BBD" w:rsidRDefault="00452BBD" w:rsidP="008C2130">
            <w:pPr>
              <w:jc w:val="center"/>
            </w:pPr>
            <w:r>
              <w:t>Nazwa i adres firmy świadczącej usługę wywozu nieczystości?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52BBD" w:rsidRDefault="00452BBD" w:rsidP="008C2130">
            <w:pPr>
              <w:jc w:val="center"/>
            </w:pPr>
          </w:p>
        </w:tc>
      </w:tr>
      <w:tr w:rsidR="00F11586" w:rsidTr="008C2130">
        <w:tc>
          <w:tcPr>
            <w:tcW w:w="4606" w:type="dxa"/>
            <w:tcBorders>
              <w:bottom w:val="doub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  <w:r>
              <w:t>Częstotliwość opróżniania zbiornika (m³/tydzień, miesiąc, rok)</w:t>
            </w:r>
          </w:p>
        </w:tc>
        <w:tc>
          <w:tcPr>
            <w:tcW w:w="460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</w:p>
        </w:tc>
      </w:tr>
      <w:tr w:rsidR="00F11586" w:rsidTr="008C2130">
        <w:tc>
          <w:tcPr>
            <w:tcW w:w="921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1586" w:rsidRPr="008C2130" w:rsidRDefault="00F11586" w:rsidP="008C2130">
            <w:pPr>
              <w:jc w:val="center"/>
              <w:rPr>
                <w:b/>
              </w:rPr>
            </w:pPr>
            <w:r w:rsidRPr="008C2130">
              <w:rPr>
                <w:b/>
              </w:rPr>
              <w:t>Dane techniczne</w:t>
            </w:r>
            <w:r w:rsidR="005D5F1D" w:rsidRPr="008C2130">
              <w:rPr>
                <w:b/>
              </w:rPr>
              <w:t xml:space="preserve"> przydomowej</w:t>
            </w:r>
            <w:r w:rsidRPr="008C2130">
              <w:rPr>
                <w:b/>
              </w:rPr>
              <w:t xml:space="preserve"> oczyszczalni </w:t>
            </w:r>
            <w:r w:rsidR="00E01AF0">
              <w:rPr>
                <w:b/>
              </w:rPr>
              <w:t>ś</w:t>
            </w:r>
            <w:r w:rsidRPr="008C2130">
              <w:rPr>
                <w:b/>
              </w:rPr>
              <w:t>cieków</w:t>
            </w:r>
          </w:p>
        </w:tc>
      </w:tr>
      <w:tr w:rsidR="00F11586" w:rsidTr="0072768D">
        <w:trPr>
          <w:trHeight w:val="40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  <w:r>
              <w:t>Wydajność (m³/dobę)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</w:p>
        </w:tc>
      </w:tr>
      <w:tr w:rsidR="00F11586" w:rsidTr="00DC10F2">
        <w:trPr>
          <w:trHeight w:val="80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  <w:r>
              <w:t xml:space="preserve">Technologia oczyszczalni </w:t>
            </w:r>
            <w:r>
              <w:br/>
              <w:t>(z drenażem rozsączającym, roślinna, itp.)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</w:p>
        </w:tc>
      </w:tr>
      <w:tr w:rsidR="00F11586" w:rsidTr="0072768D">
        <w:trPr>
          <w:trHeight w:val="49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  <w:r>
              <w:t>Termin uruchomienia oczyszczalni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</w:p>
        </w:tc>
      </w:tr>
      <w:tr w:rsidR="00F11586" w:rsidTr="0072768D">
        <w:trPr>
          <w:trHeight w:val="43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  <w:r>
              <w:t>Ilość wywożonego osadu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586" w:rsidRDefault="00F11586" w:rsidP="008C2130">
            <w:pPr>
              <w:jc w:val="center"/>
            </w:pPr>
          </w:p>
        </w:tc>
      </w:tr>
      <w:tr w:rsidR="00DC10F2" w:rsidTr="0072768D">
        <w:trPr>
          <w:trHeight w:val="68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0F2" w:rsidRDefault="00DC10F2" w:rsidP="00DC10F2">
            <w:pPr>
              <w:jc w:val="center"/>
            </w:pPr>
            <w:r>
              <w:t>Czy podpisana jest umowa z firmą na wywóz osadu?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0F2" w:rsidRDefault="00DC10F2" w:rsidP="008C2130">
            <w:pPr>
              <w:jc w:val="center"/>
            </w:pPr>
          </w:p>
          <w:p w:rsidR="00136713" w:rsidRDefault="00136713" w:rsidP="008C2130">
            <w:pPr>
              <w:jc w:val="center"/>
            </w:pPr>
          </w:p>
        </w:tc>
      </w:tr>
      <w:tr w:rsidR="00DC10F2" w:rsidTr="0072768D">
        <w:trPr>
          <w:trHeight w:val="42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0F2" w:rsidRDefault="00DC10F2" w:rsidP="00EF0240">
            <w:pPr>
              <w:jc w:val="center"/>
            </w:pPr>
            <w:r>
              <w:t>Data zawarcia umowy?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0F2" w:rsidRDefault="00DC10F2" w:rsidP="008C2130">
            <w:pPr>
              <w:jc w:val="center"/>
            </w:pPr>
          </w:p>
        </w:tc>
      </w:tr>
      <w:tr w:rsidR="00DC10F2" w:rsidTr="003E69D2">
        <w:trPr>
          <w:trHeight w:val="651"/>
        </w:trPr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C10F2" w:rsidRDefault="00DC10F2" w:rsidP="00DC10F2">
            <w:pPr>
              <w:jc w:val="center"/>
            </w:pPr>
            <w:r>
              <w:t>Nazwa i adres firmy świadczącej usługę ?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C10F2" w:rsidRDefault="00DC10F2" w:rsidP="008C2130">
            <w:pPr>
              <w:jc w:val="center"/>
            </w:pPr>
          </w:p>
        </w:tc>
      </w:tr>
    </w:tbl>
    <w:p w:rsidR="00F11586" w:rsidRDefault="00F11586" w:rsidP="009E3F6D"/>
    <w:p w:rsidR="008742E9" w:rsidRDefault="009E3F6D" w:rsidP="009E3F6D">
      <w:pPr>
        <w:rPr>
          <w:i/>
          <w:iCs/>
        </w:rPr>
      </w:pPr>
      <w:r w:rsidRPr="008742E9">
        <w:rPr>
          <w:b/>
          <w:bCs/>
        </w:rPr>
        <w:t>UWAGA!</w:t>
      </w:r>
      <w:r>
        <w:t xml:space="preserve"> </w:t>
      </w:r>
      <w:r w:rsidRPr="00F9597E">
        <w:rPr>
          <w:b/>
          <w:bCs/>
        </w:rPr>
        <w:t xml:space="preserve">Do ankiety należy dołączyć ksero paragonu/faktury za wywóz nieczystości. Rachunek nie może być starszy niż 6 miesięcy </w:t>
      </w:r>
      <w:r w:rsidR="008742E9" w:rsidRPr="00F9597E">
        <w:rPr>
          <w:b/>
          <w:bCs/>
        </w:rPr>
        <w:t>na dzień</w:t>
      </w:r>
      <w:r w:rsidRPr="00F9597E">
        <w:rPr>
          <w:b/>
          <w:bCs/>
        </w:rPr>
        <w:t xml:space="preserve"> złożeni</w:t>
      </w:r>
      <w:r w:rsidR="008742E9" w:rsidRPr="00F9597E">
        <w:rPr>
          <w:b/>
          <w:bCs/>
        </w:rPr>
        <w:t>a</w:t>
      </w:r>
      <w:r w:rsidRPr="00F9597E">
        <w:rPr>
          <w:b/>
          <w:bCs/>
        </w:rPr>
        <w:t xml:space="preserve"> ankiety</w:t>
      </w:r>
      <w:r w:rsidRPr="00F9597E">
        <w:rPr>
          <w:b/>
          <w:bCs/>
          <w:i/>
          <w:iCs/>
        </w:rPr>
        <w:t>.</w:t>
      </w:r>
    </w:p>
    <w:p w:rsidR="009E3F6D" w:rsidRDefault="009E3F6D" w:rsidP="009E3F6D">
      <w:pPr>
        <w:rPr>
          <w:i/>
          <w:iCs/>
        </w:rPr>
      </w:pPr>
      <w:r w:rsidRPr="008742E9">
        <w:rPr>
          <w:i/>
          <w:iCs/>
        </w:rPr>
        <w:t xml:space="preserve">(dotyczy osób posiadających </w:t>
      </w:r>
      <w:r w:rsidR="008742E9" w:rsidRPr="008742E9">
        <w:rPr>
          <w:i/>
          <w:iCs/>
        </w:rPr>
        <w:t>zbiornik bezodpływowy lub przydomową oczyszczalnię)</w:t>
      </w:r>
    </w:p>
    <w:p w:rsidR="009C2090" w:rsidRPr="003E69D2" w:rsidRDefault="009C2090" w:rsidP="009E3F6D">
      <w:pPr>
        <w:rPr>
          <w:b/>
          <w:bCs/>
        </w:rPr>
      </w:pPr>
      <w:r w:rsidRPr="003E69D2">
        <w:rPr>
          <w:b/>
          <w:bCs/>
        </w:rPr>
        <w:t>W pierwszej kolejności kontrolowane zostaną nieruchomości</w:t>
      </w:r>
      <w:r w:rsidR="003E69D2" w:rsidRPr="003E69D2">
        <w:rPr>
          <w:b/>
          <w:bCs/>
        </w:rPr>
        <w:t>, które nie złożą powyższej ankiety do tut. Urzędu w wymaganym terminie.</w:t>
      </w:r>
    </w:p>
    <w:p w:rsidR="008742E9" w:rsidRDefault="008742E9" w:rsidP="00EF0240">
      <w:pPr>
        <w:spacing w:before="120" w:after="120" w:line="240" w:lineRule="atLeast"/>
        <w:jc w:val="both"/>
        <w:rPr>
          <w:i/>
          <w:iCs/>
          <w:sz w:val="16"/>
          <w:szCs w:val="16"/>
        </w:rPr>
      </w:pPr>
    </w:p>
    <w:p w:rsidR="008742E9" w:rsidRPr="008742E9" w:rsidRDefault="008742E9" w:rsidP="008742E9">
      <w:pPr>
        <w:spacing w:before="120"/>
        <w:ind w:left="4956" w:firstLine="709"/>
        <w:jc w:val="both"/>
        <w:rPr>
          <w:i/>
          <w:iCs/>
          <w:sz w:val="18"/>
          <w:szCs w:val="18"/>
        </w:rPr>
      </w:pPr>
      <w:r w:rsidRPr="008742E9">
        <w:rPr>
          <w:i/>
          <w:iCs/>
          <w:sz w:val="18"/>
          <w:szCs w:val="18"/>
        </w:rPr>
        <w:t>…………………………………………………..</w:t>
      </w:r>
    </w:p>
    <w:p w:rsidR="008742E9" w:rsidRPr="008742E9" w:rsidRDefault="008742E9" w:rsidP="008742E9">
      <w:pPr>
        <w:spacing w:before="120"/>
        <w:ind w:left="4956" w:firstLine="709"/>
        <w:jc w:val="both"/>
        <w:rPr>
          <w:i/>
          <w:iCs/>
          <w:sz w:val="18"/>
          <w:szCs w:val="18"/>
        </w:rPr>
      </w:pPr>
      <w:r w:rsidRPr="008742E9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</w:t>
      </w:r>
      <w:r w:rsidRPr="008742E9">
        <w:rPr>
          <w:i/>
          <w:iCs/>
          <w:sz w:val="18"/>
          <w:szCs w:val="18"/>
        </w:rPr>
        <w:t xml:space="preserve">   ( podpis właściciela)</w:t>
      </w:r>
    </w:p>
    <w:p w:rsidR="0072768D" w:rsidRDefault="0072768D" w:rsidP="00EF0240">
      <w:pPr>
        <w:spacing w:before="120" w:after="120" w:line="240" w:lineRule="atLeast"/>
        <w:jc w:val="both"/>
        <w:rPr>
          <w:sz w:val="16"/>
          <w:szCs w:val="16"/>
        </w:rPr>
      </w:pPr>
    </w:p>
    <w:p w:rsidR="00F9597E" w:rsidRPr="00D068C1" w:rsidRDefault="00F9597E" w:rsidP="00D068C1">
      <w:pPr>
        <w:spacing w:after="113"/>
        <w:jc w:val="both"/>
        <w:rPr>
          <w:b/>
          <w:i/>
        </w:rPr>
      </w:pPr>
      <w:r w:rsidRPr="00D068C1">
        <w:rPr>
          <w:b/>
          <w:i/>
        </w:rPr>
        <w:lastRenderedPageBreak/>
        <w:t>Klauzula informacyjna wynikająca z art. 13 Rozporządzenia Parlamentu Europejskiego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F9597E" w:rsidRPr="00D068C1" w:rsidRDefault="00F9597E" w:rsidP="00F9597E">
      <w:pPr>
        <w:jc w:val="both"/>
      </w:pPr>
      <w:r w:rsidRPr="00D068C1"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zwanym „RODO”, informuję, że: </w:t>
      </w:r>
    </w:p>
    <w:p w:rsidR="00F9597E" w:rsidRPr="00D068C1" w:rsidRDefault="00F9597E" w:rsidP="00F9597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 xml:space="preserve">administratorem Pani/Pana danych osobowych jest </w:t>
      </w:r>
      <w:r w:rsidRPr="00D068C1">
        <w:rPr>
          <w:rFonts w:ascii="Times New Roman" w:hAnsi="Times New Roman" w:cs="Times New Roman"/>
          <w:i/>
        </w:rPr>
        <w:t>Urząd Gminy Piątnica z siedzibą</w:t>
      </w:r>
      <w:r w:rsidRPr="00D068C1">
        <w:rPr>
          <w:rFonts w:ascii="Times New Roman" w:hAnsi="Times New Roman" w:cs="Times New Roman"/>
          <w:i/>
        </w:rPr>
        <w:br/>
        <w:t xml:space="preserve">ul. Stawiskowska 53, 18-421 Piątnica Poduchowna, tel. 86 215 61 70  </w:t>
      </w:r>
      <w:r w:rsidRPr="00D068C1">
        <w:rPr>
          <w:rFonts w:ascii="Times New Roman" w:hAnsi="Times New Roman" w:cs="Times New Roman"/>
        </w:rPr>
        <w:t xml:space="preserve">reprezentowany przez </w:t>
      </w:r>
      <w:r w:rsidRPr="00D068C1">
        <w:rPr>
          <w:rFonts w:ascii="Times New Roman" w:hAnsi="Times New Roman" w:cs="Times New Roman"/>
          <w:i/>
        </w:rPr>
        <w:t>Wójta Gminy Piątnica;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hAnsi="Times New Roman" w:cs="Times New Roman"/>
          <w:i/>
        </w:rPr>
      </w:pPr>
      <w:r w:rsidRPr="00D068C1">
        <w:rPr>
          <w:rFonts w:ascii="Times New Roman" w:hAnsi="Times New Roman" w:cs="Times New Roman"/>
        </w:rPr>
        <w:t xml:space="preserve">inspektorem ochrony danych osobowych w </w:t>
      </w:r>
      <w:r w:rsidRPr="00D068C1">
        <w:rPr>
          <w:rFonts w:ascii="Times New Roman" w:hAnsi="Times New Roman" w:cs="Times New Roman"/>
          <w:bCs/>
          <w:i/>
        </w:rPr>
        <w:t>Urzędzie Gminy Piątnica</w:t>
      </w:r>
      <w:r w:rsidRPr="00D068C1">
        <w:rPr>
          <w:rFonts w:ascii="Times New Roman" w:hAnsi="Times New Roman" w:cs="Times New Roman"/>
          <w:b/>
          <w:bCs/>
        </w:rPr>
        <w:t xml:space="preserve"> </w:t>
      </w:r>
      <w:r w:rsidRPr="00D068C1">
        <w:rPr>
          <w:rFonts w:ascii="Times New Roman" w:hAnsi="Times New Roman" w:cs="Times New Roman"/>
          <w:bCs/>
        </w:rPr>
        <w:t>jest</w:t>
      </w:r>
      <w:r w:rsidRPr="00D068C1">
        <w:rPr>
          <w:rFonts w:ascii="Times New Roman" w:hAnsi="Times New Roman" w:cs="Times New Roman"/>
          <w:b/>
          <w:bCs/>
        </w:rPr>
        <w:t xml:space="preserve"> </w:t>
      </w:r>
      <w:r w:rsidRPr="00D068C1">
        <w:rPr>
          <w:rFonts w:ascii="Times New Roman" w:hAnsi="Times New Roman" w:cs="Times New Roman"/>
          <w:b/>
          <w:bCs/>
          <w:i/>
        </w:rPr>
        <w:t xml:space="preserve">Pan Łukasz </w:t>
      </w:r>
      <w:proofErr w:type="spellStart"/>
      <w:r w:rsidRPr="00D068C1">
        <w:rPr>
          <w:rFonts w:ascii="Times New Roman" w:hAnsi="Times New Roman" w:cs="Times New Roman"/>
          <w:b/>
          <w:bCs/>
          <w:i/>
        </w:rPr>
        <w:t>Mertin</w:t>
      </w:r>
      <w:proofErr w:type="spellEnd"/>
      <w:r w:rsidRPr="00D068C1">
        <w:rPr>
          <w:rFonts w:ascii="Times New Roman" w:hAnsi="Times New Roman" w:cs="Times New Roman"/>
          <w:b/>
          <w:bCs/>
          <w:i/>
        </w:rPr>
        <w:t>, kontakt:</w:t>
      </w:r>
      <w:r w:rsidRPr="00D068C1">
        <w:rPr>
          <w:rFonts w:ascii="Times New Roman" w:hAnsi="Times New Roman" w:cs="Times New Roman"/>
        </w:rPr>
        <w:t xml:space="preserve"> </w:t>
      </w:r>
      <w:r w:rsidRPr="00D068C1">
        <w:rPr>
          <w:rFonts w:ascii="Times New Roman" w:hAnsi="Times New Roman" w:cs="Times New Roman"/>
          <w:b/>
          <w:bCs/>
          <w:i/>
        </w:rPr>
        <w:t>ochronadanych@gminapiatnica.pl</w:t>
      </w:r>
      <w:r w:rsidRPr="00D068C1">
        <w:rPr>
          <w:rFonts w:ascii="Times New Roman" w:hAnsi="Times New Roman" w:cs="Times New Roman"/>
          <w:i/>
        </w:rPr>
        <w:t>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>Pani/Pana dane osobowe przetwarzane będą na podstawie art. 6 ust. 1 lit. c</w:t>
      </w:r>
      <w:r w:rsidRPr="00D068C1">
        <w:rPr>
          <w:rFonts w:ascii="Times New Roman" w:hAnsi="Times New Roman" w:cs="Times New Roman"/>
          <w:i/>
        </w:rPr>
        <w:t xml:space="preserve"> </w:t>
      </w:r>
      <w:r w:rsidRPr="00D068C1">
        <w:rPr>
          <w:rFonts w:ascii="Times New Roman" w:hAnsi="Times New Roman" w:cs="Times New Roman"/>
        </w:rPr>
        <w:t>RODO w celu związanym z aplikowaniem o środki zewnętrzne na realizację projektu z Regionalnego Programu Operacyjnego Województwa Podlaskiego;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 xml:space="preserve">odbiorcami Pani/Pana danych osobowych będzie Urząd Gminy </w:t>
      </w:r>
      <w:r w:rsidR="003A136D">
        <w:rPr>
          <w:rFonts w:ascii="Times New Roman" w:hAnsi="Times New Roman" w:cs="Times New Roman"/>
        </w:rPr>
        <w:t>Piątnica</w:t>
      </w:r>
      <w:r w:rsidRPr="00D068C1">
        <w:rPr>
          <w:rFonts w:ascii="Times New Roman" w:hAnsi="Times New Roman" w:cs="Times New Roman"/>
        </w:rPr>
        <w:t xml:space="preserve"> oraz Urząd Marszałkowski Województwa Podlaskiego;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>Pani/Pana dane osobowe będą przechowywane, przez okres 10 lat od dnia zakończenia realizacji inwestycji;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eastAsia="Segoe UI" w:hAnsi="Times New Roman" w:cs="Times New Roman"/>
        </w:rPr>
      </w:pPr>
      <w:r w:rsidRPr="00D068C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F9597E" w:rsidRPr="00D068C1" w:rsidRDefault="00F9597E" w:rsidP="00F9597E">
      <w:pPr>
        <w:pStyle w:val="Akapitzlist"/>
        <w:numPr>
          <w:ilvl w:val="0"/>
          <w:numId w:val="7"/>
        </w:numPr>
        <w:autoSpaceDN w:val="0"/>
        <w:spacing w:after="150" w:line="240" w:lineRule="auto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>posiada Pani/Pan:</w:t>
      </w:r>
    </w:p>
    <w:p w:rsidR="00F9597E" w:rsidRPr="00D068C1" w:rsidRDefault="00F9597E" w:rsidP="00F9597E">
      <w:pPr>
        <w:pStyle w:val="Akapitzlist"/>
        <w:numPr>
          <w:ilvl w:val="0"/>
          <w:numId w:val="5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F9597E" w:rsidRPr="00D068C1" w:rsidRDefault="00F9597E" w:rsidP="00F9597E">
      <w:pPr>
        <w:pStyle w:val="Akapitzlist"/>
        <w:numPr>
          <w:ilvl w:val="0"/>
          <w:numId w:val="5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>na podstawie art. 16 RODO prawo do sprostowania Pani/Pana danych osobowych;</w:t>
      </w:r>
    </w:p>
    <w:p w:rsidR="00F9597E" w:rsidRPr="00D068C1" w:rsidRDefault="00F9597E" w:rsidP="00F9597E">
      <w:pPr>
        <w:pStyle w:val="Akapitzlist"/>
        <w:numPr>
          <w:ilvl w:val="0"/>
          <w:numId w:val="5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068C1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9597E" w:rsidRPr="00D068C1" w:rsidRDefault="00F9597E" w:rsidP="00F9597E">
      <w:pPr>
        <w:pStyle w:val="Akapitzlist"/>
        <w:numPr>
          <w:ilvl w:val="0"/>
          <w:numId w:val="5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D068C1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F9597E" w:rsidRPr="00D068C1" w:rsidRDefault="00F9597E" w:rsidP="00F9597E">
      <w:pPr>
        <w:pStyle w:val="Akapitzlist"/>
        <w:numPr>
          <w:ilvl w:val="0"/>
          <w:numId w:val="4"/>
        </w:numPr>
        <w:autoSpaceDN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068C1">
        <w:rPr>
          <w:rFonts w:ascii="Times New Roman" w:hAnsi="Times New Roman" w:cs="Times New Roman"/>
        </w:rPr>
        <w:t>nie przysługuje Pani/Panu:</w:t>
      </w:r>
    </w:p>
    <w:p w:rsidR="00F9597E" w:rsidRPr="00D068C1" w:rsidRDefault="00F9597E" w:rsidP="00F9597E">
      <w:pPr>
        <w:pStyle w:val="Akapitzlist"/>
        <w:numPr>
          <w:ilvl w:val="0"/>
          <w:numId w:val="6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D068C1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F9597E" w:rsidRPr="00D068C1" w:rsidRDefault="00F9597E" w:rsidP="00F9597E">
      <w:pPr>
        <w:pStyle w:val="Akapitzlist"/>
        <w:numPr>
          <w:ilvl w:val="0"/>
          <w:numId w:val="6"/>
        </w:numPr>
        <w:autoSpaceDN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b/>
          <w:i/>
        </w:rPr>
      </w:pPr>
      <w:r w:rsidRPr="00D068C1">
        <w:rPr>
          <w:rFonts w:ascii="Times New Roman" w:hAnsi="Times New Roman" w:cs="Times New Roman"/>
        </w:rPr>
        <w:t>prawo do przenoszenia danych osobowych, o którym mowa w art. 20 RODO;</w:t>
      </w:r>
    </w:p>
    <w:p w:rsidR="00F9597E" w:rsidRPr="00D068C1" w:rsidRDefault="00F9597E" w:rsidP="00F9597E">
      <w:pPr>
        <w:pStyle w:val="Akapitzlist"/>
        <w:numPr>
          <w:ilvl w:val="0"/>
          <w:numId w:val="6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</w:rPr>
      </w:pPr>
      <w:r w:rsidRPr="00D068C1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D068C1">
        <w:rPr>
          <w:rFonts w:ascii="Times New Roman" w:hAnsi="Times New Roman" w:cs="Times New Roman"/>
        </w:rPr>
        <w:t>.</w:t>
      </w:r>
      <w:r w:rsidRPr="00D068C1">
        <w:rPr>
          <w:rFonts w:ascii="Times New Roman" w:hAnsi="Times New Roman" w:cs="Times New Roman"/>
          <w:b/>
        </w:rPr>
        <w:t xml:space="preserve"> </w:t>
      </w:r>
    </w:p>
    <w:p w:rsidR="00F9597E" w:rsidRPr="00D068C1" w:rsidRDefault="00F9597E" w:rsidP="00F9597E">
      <w:pPr>
        <w:jc w:val="both"/>
      </w:pPr>
    </w:p>
    <w:p w:rsidR="00F9597E" w:rsidRDefault="00F9597E" w:rsidP="00F9597E">
      <w:pPr>
        <w:jc w:val="both"/>
        <w:rPr>
          <w:b/>
          <w:bCs/>
          <w:i/>
          <w:iCs/>
        </w:rPr>
      </w:pPr>
    </w:p>
    <w:p w:rsidR="00F9597E" w:rsidRPr="00CC73DB" w:rsidRDefault="00F9597E" w:rsidP="00F9597E">
      <w:pPr>
        <w:jc w:val="both"/>
        <w:rPr>
          <w:b/>
          <w:bCs/>
          <w:i/>
          <w:iCs/>
        </w:rPr>
      </w:pPr>
    </w:p>
    <w:p w:rsidR="00F9597E" w:rsidRPr="00D67C96" w:rsidRDefault="00F9597E" w:rsidP="00F9597E">
      <w:pPr>
        <w:jc w:val="center"/>
        <w:rPr>
          <w:i/>
          <w:iCs/>
        </w:rPr>
      </w:pPr>
      <w:r w:rsidRPr="00D67C96">
        <w:rPr>
          <w:i/>
          <w:iCs/>
        </w:rPr>
        <w:t>...............................................                                ..............................................</w:t>
      </w:r>
    </w:p>
    <w:p w:rsidR="00F9597E" w:rsidRPr="00D67C96" w:rsidRDefault="00F9597E" w:rsidP="00F9597E">
      <w:pPr>
        <w:jc w:val="center"/>
        <w:rPr>
          <w:i/>
          <w:iCs/>
        </w:rPr>
      </w:pPr>
      <w:r w:rsidRPr="00D67C96">
        <w:rPr>
          <w:i/>
          <w:iCs/>
        </w:rPr>
        <w:t>(miejscowość, data)                                                           (czytelny podpis)</w:t>
      </w:r>
    </w:p>
    <w:p w:rsidR="0072768D" w:rsidRDefault="0072768D" w:rsidP="00EF0240">
      <w:pPr>
        <w:spacing w:before="120" w:after="120" w:line="240" w:lineRule="atLeast"/>
        <w:jc w:val="both"/>
        <w:rPr>
          <w:sz w:val="16"/>
          <w:szCs w:val="16"/>
        </w:rPr>
      </w:pPr>
    </w:p>
    <w:p w:rsidR="0072768D" w:rsidRPr="00F9597E" w:rsidRDefault="0072768D" w:rsidP="00EF0240">
      <w:pPr>
        <w:spacing w:before="120" w:after="120" w:line="240" w:lineRule="atLeast"/>
        <w:jc w:val="both"/>
        <w:rPr>
          <w:i/>
          <w:iCs/>
          <w:sz w:val="16"/>
          <w:szCs w:val="16"/>
        </w:rPr>
      </w:pPr>
    </w:p>
    <w:p w:rsidR="00DC10F2" w:rsidRPr="00137AB6" w:rsidRDefault="00DC10F2" w:rsidP="00EF0240">
      <w:pPr>
        <w:spacing w:before="120" w:after="120" w:line="240" w:lineRule="atLeast"/>
        <w:jc w:val="both"/>
        <w:rPr>
          <w:sz w:val="16"/>
          <w:szCs w:val="16"/>
        </w:rPr>
      </w:pPr>
    </w:p>
    <w:sectPr w:rsidR="00DC10F2" w:rsidRPr="00137AB6" w:rsidSect="001544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FB681A"/>
    <w:multiLevelType w:val="hybridMultilevel"/>
    <w:tmpl w:val="A9385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353A72"/>
    <w:multiLevelType w:val="hybridMultilevel"/>
    <w:tmpl w:val="BC80EE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474CA"/>
    <w:multiLevelType w:val="hybridMultilevel"/>
    <w:tmpl w:val="2C226C98"/>
    <w:lvl w:ilvl="0" w:tplc="5A88844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50B2CEC"/>
    <w:multiLevelType w:val="hybridMultilevel"/>
    <w:tmpl w:val="51E42B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7"/>
    <w:rsid w:val="00004A08"/>
    <w:rsid w:val="000145CC"/>
    <w:rsid w:val="00062F8C"/>
    <w:rsid w:val="00136713"/>
    <w:rsid w:val="00137AB6"/>
    <w:rsid w:val="00154474"/>
    <w:rsid w:val="001D2591"/>
    <w:rsid w:val="0025334A"/>
    <w:rsid w:val="00314294"/>
    <w:rsid w:val="003A136D"/>
    <w:rsid w:val="003E69D2"/>
    <w:rsid w:val="00452BBD"/>
    <w:rsid w:val="004739F2"/>
    <w:rsid w:val="00473AD2"/>
    <w:rsid w:val="004E2658"/>
    <w:rsid w:val="004E702B"/>
    <w:rsid w:val="00536B0C"/>
    <w:rsid w:val="00547733"/>
    <w:rsid w:val="00561027"/>
    <w:rsid w:val="00563B20"/>
    <w:rsid w:val="005752C9"/>
    <w:rsid w:val="005D5F1D"/>
    <w:rsid w:val="005F0CFA"/>
    <w:rsid w:val="005F5176"/>
    <w:rsid w:val="006A230F"/>
    <w:rsid w:val="0072768D"/>
    <w:rsid w:val="00771024"/>
    <w:rsid w:val="00806557"/>
    <w:rsid w:val="008742E9"/>
    <w:rsid w:val="008C2130"/>
    <w:rsid w:val="008E644F"/>
    <w:rsid w:val="008F2A01"/>
    <w:rsid w:val="009243C5"/>
    <w:rsid w:val="009741D0"/>
    <w:rsid w:val="009B6832"/>
    <w:rsid w:val="009C2090"/>
    <w:rsid w:val="009E3F6D"/>
    <w:rsid w:val="009F67FA"/>
    <w:rsid w:val="00A073A1"/>
    <w:rsid w:val="00A15152"/>
    <w:rsid w:val="00AB6B49"/>
    <w:rsid w:val="00AE0948"/>
    <w:rsid w:val="00C74775"/>
    <w:rsid w:val="00CD5838"/>
    <w:rsid w:val="00D068C1"/>
    <w:rsid w:val="00DC10F2"/>
    <w:rsid w:val="00E01AF0"/>
    <w:rsid w:val="00E05E3D"/>
    <w:rsid w:val="00EA3A2C"/>
    <w:rsid w:val="00EF0240"/>
    <w:rsid w:val="00F11586"/>
    <w:rsid w:val="00F2086F"/>
    <w:rsid w:val="00F46A4A"/>
    <w:rsid w:val="00F844F9"/>
    <w:rsid w:val="00F9597E"/>
    <w:rsid w:val="00FB294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27D8-7CEA-4A67-A2AA-73DCB1D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5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EF0240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39F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9597E"/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MSWiA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MSWiA</dc:creator>
  <cp:keywords/>
  <cp:lastModifiedBy>Konrad</cp:lastModifiedBy>
  <cp:revision>2</cp:revision>
  <cp:lastPrinted>2023-02-23T07:10:00Z</cp:lastPrinted>
  <dcterms:created xsi:type="dcterms:W3CDTF">2023-09-27T07:59:00Z</dcterms:created>
  <dcterms:modified xsi:type="dcterms:W3CDTF">2023-09-27T07:59:00Z</dcterms:modified>
</cp:coreProperties>
</file>